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71925" w14:textId="77777777" w:rsidR="00582966" w:rsidRPr="00C42956" w:rsidRDefault="00582966" w:rsidP="00582966">
      <w:pPr>
        <w:spacing w:after="0"/>
        <w:jc w:val="center"/>
        <w:rPr>
          <w:rFonts w:cs="Tahoma"/>
          <w:b/>
          <w:sz w:val="28"/>
          <w:szCs w:val="24"/>
        </w:rPr>
      </w:pPr>
      <w:r w:rsidRPr="00C42956">
        <w:rPr>
          <w:rFonts w:cs="Tahoma"/>
          <w:b/>
          <w:sz w:val="28"/>
          <w:szCs w:val="24"/>
        </w:rPr>
        <w:t>Design Document</w:t>
      </w:r>
    </w:p>
    <w:p w14:paraId="48EC5FAE" w14:textId="77777777" w:rsidR="00582966" w:rsidRPr="00C42956" w:rsidRDefault="00582966" w:rsidP="00582966">
      <w:pPr>
        <w:spacing w:after="0"/>
        <w:rPr>
          <w:rFonts w:cs="Tahoma"/>
          <w:b/>
          <w:sz w:val="28"/>
          <w:szCs w:val="24"/>
        </w:rPr>
      </w:pPr>
    </w:p>
    <w:p w14:paraId="2F1F7BBD" w14:textId="654469CB" w:rsidR="00582966" w:rsidRDefault="00EA70E0" w:rsidP="00582966">
      <w:pPr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Lesson Topic</w:t>
      </w:r>
      <w:r w:rsidR="00582966" w:rsidRPr="00C42956">
        <w:rPr>
          <w:rFonts w:cs="Tahoma"/>
          <w:b/>
          <w:sz w:val="24"/>
          <w:szCs w:val="24"/>
        </w:rPr>
        <w:t xml:space="preserve">: </w:t>
      </w:r>
    </w:p>
    <w:p w14:paraId="4D70207A" w14:textId="77777777" w:rsidR="00B84ECD" w:rsidRDefault="00B84ECD" w:rsidP="00582966">
      <w:pPr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Learning Goal: </w:t>
      </w:r>
      <w:bookmarkStart w:id="0" w:name="_GoBack"/>
      <w:bookmarkEnd w:id="0"/>
    </w:p>
    <w:p w14:paraId="6721907B" w14:textId="0C9B826A" w:rsidR="00B84ECD" w:rsidRPr="00C42956" w:rsidRDefault="00B84ECD" w:rsidP="00582966">
      <w:pPr>
        <w:spacing w:after="0"/>
        <w:rPr>
          <w:rFonts w:cs="Tahoma"/>
          <w:b/>
          <w:sz w:val="24"/>
          <w:szCs w:val="24"/>
        </w:rPr>
      </w:pPr>
    </w:p>
    <w:tbl>
      <w:tblPr>
        <w:tblStyle w:val="TableGrid"/>
        <w:tblW w:w="10279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620"/>
        <w:gridCol w:w="1800"/>
        <w:gridCol w:w="1440"/>
        <w:gridCol w:w="2431"/>
      </w:tblGrid>
      <w:tr w:rsidR="00582966" w:rsidRPr="00C42956" w14:paraId="4425C17A" w14:textId="77777777" w:rsidTr="00582966">
        <w:tc>
          <w:tcPr>
            <w:tcW w:w="1458" w:type="dxa"/>
          </w:tcPr>
          <w:p w14:paraId="65DAE038" w14:textId="77777777" w:rsidR="00582966" w:rsidRPr="00C42956" w:rsidRDefault="001C6A04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Learning Topics</w:t>
            </w:r>
          </w:p>
        </w:tc>
        <w:tc>
          <w:tcPr>
            <w:tcW w:w="1530" w:type="dxa"/>
          </w:tcPr>
          <w:p w14:paraId="18D8A707" w14:textId="77777777" w:rsidR="00582966" w:rsidRPr="00C42956" w:rsidRDefault="00582966" w:rsidP="00C42956">
            <w:pPr>
              <w:rPr>
                <w:rFonts w:cs="Tahoma"/>
                <w:sz w:val="20"/>
                <w:szCs w:val="24"/>
              </w:rPr>
            </w:pPr>
            <w:r w:rsidRPr="00C42956">
              <w:rPr>
                <w:rFonts w:cs="Tahoma"/>
                <w:sz w:val="20"/>
                <w:szCs w:val="24"/>
              </w:rPr>
              <w:t>Learning objective(s)</w:t>
            </w:r>
          </w:p>
        </w:tc>
        <w:tc>
          <w:tcPr>
            <w:tcW w:w="1620" w:type="dxa"/>
          </w:tcPr>
          <w:p w14:paraId="4A8C737C" w14:textId="77777777" w:rsidR="00582966" w:rsidRPr="00C42956" w:rsidRDefault="00582966" w:rsidP="00C42956">
            <w:pPr>
              <w:rPr>
                <w:rFonts w:cs="Tahoma"/>
                <w:sz w:val="20"/>
                <w:szCs w:val="24"/>
              </w:rPr>
            </w:pPr>
            <w:r w:rsidRPr="00C42956">
              <w:rPr>
                <w:rFonts w:cs="Tahoma"/>
                <w:sz w:val="20"/>
                <w:szCs w:val="24"/>
              </w:rPr>
              <w:t>Contents</w:t>
            </w:r>
          </w:p>
        </w:tc>
        <w:tc>
          <w:tcPr>
            <w:tcW w:w="1800" w:type="dxa"/>
          </w:tcPr>
          <w:p w14:paraId="093741E1" w14:textId="77777777" w:rsidR="00582966" w:rsidRPr="00C42956" w:rsidRDefault="001C6A04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 xml:space="preserve">Learning </w:t>
            </w:r>
            <w:r w:rsidR="00582966" w:rsidRPr="00C42956">
              <w:rPr>
                <w:rFonts w:cs="Tahoma"/>
                <w:sz w:val="20"/>
                <w:szCs w:val="24"/>
              </w:rPr>
              <w:t>Activities</w:t>
            </w:r>
          </w:p>
        </w:tc>
        <w:tc>
          <w:tcPr>
            <w:tcW w:w="1440" w:type="dxa"/>
          </w:tcPr>
          <w:p w14:paraId="27E70272" w14:textId="77777777" w:rsidR="00582966" w:rsidRPr="00C42956" w:rsidRDefault="00582966" w:rsidP="00C42956">
            <w:pPr>
              <w:rPr>
                <w:rFonts w:cs="Tahoma"/>
                <w:sz w:val="20"/>
                <w:szCs w:val="24"/>
              </w:rPr>
            </w:pPr>
            <w:r w:rsidRPr="00C42956">
              <w:rPr>
                <w:rFonts w:cs="Tahoma"/>
                <w:sz w:val="20"/>
                <w:szCs w:val="24"/>
              </w:rPr>
              <w:t>Visual display</w:t>
            </w:r>
          </w:p>
        </w:tc>
        <w:tc>
          <w:tcPr>
            <w:tcW w:w="2431" w:type="dxa"/>
          </w:tcPr>
          <w:p w14:paraId="6455A19C" w14:textId="77777777" w:rsidR="00582966" w:rsidRPr="00C42956" w:rsidRDefault="00582966" w:rsidP="00C42956">
            <w:pPr>
              <w:rPr>
                <w:rFonts w:cs="Tahoma"/>
                <w:sz w:val="20"/>
                <w:szCs w:val="24"/>
              </w:rPr>
            </w:pPr>
            <w:r w:rsidRPr="00C42956">
              <w:rPr>
                <w:rFonts w:cs="Tahoma"/>
                <w:sz w:val="20"/>
                <w:szCs w:val="24"/>
              </w:rPr>
              <w:t>Assessment/evaluation</w:t>
            </w:r>
          </w:p>
        </w:tc>
      </w:tr>
      <w:tr w:rsidR="00BA662C" w:rsidRPr="00C42956" w14:paraId="26F64063" w14:textId="77777777" w:rsidTr="00582966">
        <w:tc>
          <w:tcPr>
            <w:tcW w:w="1458" w:type="dxa"/>
          </w:tcPr>
          <w:p w14:paraId="5BD2118B" w14:textId="24F7E095" w:rsidR="00BA662C" w:rsidRDefault="00EA70E0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Gain attention</w:t>
            </w:r>
          </w:p>
          <w:p w14:paraId="546F7ADC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777C3D0F" w14:textId="255C2A5E" w:rsidR="00EA70E0" w:rsidRPr="00C42956" w:rsidRDefault="00EA70E0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530" w:type="dxa"/>
          </w:tcPr>
          <w:p w14:paraId="7FC59D16" w14:textId="77777777" w:rsidR="00BA662C" w:rsidRDefault="00BA662C" w:rsidP="00C42956">
            <w:pPr>
              <w:rPr>
                <w:rFonts w:cs="Tahoma"/>
                <w:sz w:val="20"/>
                <w:szCs w:val="24"/>
              </w:rPr>
            </w:pPr>
          </w:p>
          <w:p w14:paraId="5B284B9A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33E94177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13494FAC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7E824708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743F5D2F" w14:textId="008AAA0B" w:rsidR="00EA70E0" w:rsidRPr="00C42956" w:rsidRDefault="00EA70E0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620" w:type="dxa"/>
          </w:tcPr>
          <w:p w14:paraId="5B6A798A" w14:textId="77777777" w:rsidR="00313FEE" w:rsidRPr="00C42956" w:rsidRDefault="00313FEE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800" w:type="dxa"/>
          </w:tcPr>
          <w:p w14:paraId="60DC7DDD" w14:textId="77777777" w:rsidR="00313FEE" w:rsidRPr="00C42956" w:rsidRDefault="00313FEE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440" w:type="dxa"/>
          </w:tcPr>
          <w:p w14:paraId="05D5761C" w14:textId="68ED83E0" w:rsidR="00313FEE" w:rsidRPr="00C42956" w:rsidRDefault="00313FEE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2431" w:type="dxa"/>
          </w:tcPr>
          <w:p w14:paraId="6920B615" w14:textId="77777777" w:rsidR="00B84ECD" w:rsidRPr="00C42956" w:rsidRDefault="00B84ECD" w:rsidP="001C6A04">
            <w:pPr>
              <w:rPr>
                <w:rFonts w:cs="Tahoma"/>
                <w:sz w:val="20"/>
                <w:szCs w:val="24"/>
              </w:rPr>
            </w:pPr>
          </w:p>
        </w:tc>
      </w:tr>
      <w:tr w:rsidR="00BA662C" w:rsidRPr="00C42956" w14:paraId="3785BAA1" w14:textId="77777777" w:rsidTr="00582966">
        <w:tc>
          <w:tcPr>
            <w:tcW w:w="1458" w:type="dxa"/>
          </w:tcPr>
          <w:p w14:paraId="53C935BE" w14:textId="77777777" w:rsidR="00BA662C" w:rsidRDefault="00B84ECD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Presenting materials</w:t>
            </w:r>
          </w:p>
          <w:p w14:paraId="691FA279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5010DA00" w14:textId="49376DA2" w:rsidR="00EA70E0" w:rsidRPr="00C42956" w:rsidRDefault="00EA70E0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530" w:type="dxa"/>
          </w:tcPr>
          <w:p w14:paraId="16814900" w14:textId="77777777" w:rsidR="00BA662C" w:rsidRDefault="00BA662C" w:rsidP="00C42956">
            <w:pPr>
              <w:rPr>
                <w:rFonts w:cs="Tahoma"/>
                <w:sz w:val="20"/>
                <w:szCs w:val="24"/>
              </w:rPr>
            </w:pPr>
          </w:p>
          <w:p w14:paraId="78DA4583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68A99B7D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4DBEEFA3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30FC2944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54C7E281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31880925" w14:textId="55536D26" w:rsidR="00EA70E0" w:rsidRPr="00C42956" w:rsidRDefault="00EA70E0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620" w:type="dxa"/>
          </w:tcPr>
          <w:p w14:paraId="4AD38D6F" w14:textId="180A659D" w:rsidR="00B84ECD" w:rsidRPr="00C42956" w:rsidRDefault="00B84ECD" w:rsidP="00852A31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800" w:type="dxa"/>
          </w:tcPr>
          <w:p w14:paraId="768F277F" w14:textId="77777777" w:rsidR="00C42956" w:rsidRPr="00C42956" w:rsidRDefault="00C42956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440" w:type="dxa"/>
          </w:tcPr>
          <w:p w14:paraId="6CEB30F0" w14:textId="227EE632" w:rsidR="00313FEE" w:rsidRPr="00C42956" w:rsidRDefault="00313FEE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2431" w:type="dxa"/>
          </w:tcPr>
          <w:p w14:paraId="15C1667E" w14:textId="5CA4347F" w:rsidR="00BA662C" w:rsidRPr="00C42956" w:rsidRDefault="00BA662C" w:rsidP="00C42956">
            <w:pPr>
              <w:rPr>
                <w:rFonts w:cs="Tahoma"/>
                <w:sz w:val="20"/>
                <w:szCs w:val="24"/>
              </w:rPr>
            </w:pPr>
          </w:p>
        </w:tc>
      </w:tr>
      <w:tr w:rsidR="00BA662C" w:rsidRPr="00C42956" w14:paraId="4D4C8099" w14:textId="77777777" w:rsidTr="00582966">
        <w:tc>
          <w:tcPr>
            <w:tcW w:w="1458" w:type="dxa"/>
          </w:tcPr>
          <w:p w14:paraId="7DA8DDBC" w14:textId="77777777" w:rsidR="00BA662C" w:rsidRDefault="00B84ECD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Guided Practice</w:t>
            </w:r>
          </w:p>
          <w:p w14:paraId="524F7712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20557793" w14:textId="697E01F9" w:rsidR="00EA70E0" w:rsidRPr="00C42956" w:rsidRDefault="00EA70E0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530" w:type="dxa"/>
          </w:tcPr>
          <w:p w14:paraId="66EBFE08" w14:textId="77777777" w:rsidR="00C42956" w:rsidRDefault="00C42956" w:rsidP="00C42956">
            <w:pPr>
              <w:rPr>
                <w:rFonts w:cs="Tahoma"/>
                <w:sz w:val="20"/>
                <w:szCs w:val="24"/>
              </w:rPr>
            </w:pPr>
          </w:p>
          <w:p w14:paraId="067D6A20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145D12B6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51A395BA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0BB3D099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66152B1C" w14:textId="77777777" w:rsidR="00EA70E0" w:rsidRPr="00C42956" w:rsidRDefault="00EA70E0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620" w:type="dxa"/>
          </w:tcPr>
          <w:p w14:paraId="5523D113" w14:textId="5E1E5005" w:rsidR="00BA662C" w:rsidRPr="00C42956" w:rsidRDefault="00BA662C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800" w:type="dxa"/>
          </w:tcPr>
          <w:p w14:paraId="5A18A210" w14:textId="7A13A142" w:rsidR="00BA662C" w:rsidRPr="00C42956" w:rsidRDefault="00BA662C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440" w:type="dxa"/>
          </w:tcPr>
          <w:p w14:paraId="7E0E29AF" w14:textId="19E82657" w:rsidR="00BA662C" w:rsidRPr="00C42956" w:rsidRDefault="00BA662C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2431" w:type="dxa"/>
          </w:tcPr>
          <w:p w14:paraId="006211AB" w14:textId="7C8F20BE" w:rsidR="00BA662C" w:rsidRPr="00C42956" w:rsidRDefault="00BA662C" w:rsidP="00021F39">
            <w:pPr>
              <w:rPr>
                <w:rFonts w:cs="Tahoma"/>
                <w:sz w:val="20"/>
                <w:szCs w:val="24"/>
              </w:rPr>
            </w:pPr>
          </w:p>
        </w:tc>
      </w:tr>
      <w:tr w:rsidR="00BA662C" w:rsidRPr="00C42956" w14:paraId="622ECBDD" w14:textId="77777777" w:rsidTr="00582966">
        <w:tc>
          <w:tcPr>
            <w:tcW w:w="1458" w:type="dxa"/>
          </w:tcPr>
          <w:p w14:paraId="4D97DE75" w14:textId="77777777" w:rsidR="00BA662C" w:rsidRDefault="00B84ECD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Independent Practice</w:t>
            </w:r>
          </w:p>
          <w:p w14:paraId="563DFE14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23491B5C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0AEE3F42" w14:textId="7D34F16E" w:rsidR="00EA70E0" w:rsidRPr="00C42956" w:rsidRDefault="00EA70E0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530" w:type="dxa"/>
          </w:tcPr>
          <w:p w14:paraId="0C5630C3" w14:textId="77777777" w:rsidR="00BA662C" w:rsidRDefault="00BA662C" w:rsidP="00C42956">
            <w:pPr>
              <w:rPr>
                <w:rFonts w:cs="Tahoma"/>
                <w:sz w:val="20"/>
                <w:szCs w:val="24"/>
              </w:rPr>
            </w:pPr>
          </w:p>
          <w:p w14:paraId="61995EA3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53D07D16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005BA816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574C0778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70FD8863" w14:textId="55B3203B" w:rsidR="00EA70E0" w:rsidRPr="00C42956" w:rsidRDefault="00EA70E0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620" w:type="dxa"/>
          </w:tcPr>
          <w:p w14:paraId="49662DC2" w14:textId="12E426D9" w:rsidR="00BA662C" w:rsidRPr="00C42956" w:rsidRDefault="00BA662C" w:rsidP="00AD0C10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800" w:type="dxa"/>
          </w:tcPr>
          <w:p w14:paraId="35814906" w14:textId="77777777" w:rsidR="00021F39" w:rsidRPr="00C42956" w:rsidRDefault="00021F39" w:rsidP="00AD0C10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440" w:type="dxa"/>
          </w:tcPr>
          <w:p w14:paraId="3BDB4C83" w14:textId="6BC8D6C5" w:rsidR="00BA662C" w:rsidRPr="00C42956" w:rsidRDefault="00BA662C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2431" w:type="dxa"/>
          </w:tcPr>
          <w:p w14:paraId="6713158E" w14:textId="4BF0B126" w:rsidR="00BA662C" w:rsidRPr="00C42956" w:rsidRDefault="00BA662C" w:rsidP="00AD0C10">
            <w:pPr>
              <w:rPr>
                <w:rFonts w:cs="Tahoma"/>
                <w:sz w:val="20"/>
                <w:szCs w:val="24"/>
              </w:rPr>
            </w:pPr>
          </w:p>
        </w:tc>
      </w:tr>
      <w:tr w:rsidR="00BA662C" w:rsidRPr="00C42956" w14:paraId="6A1D1D80" w14:textId="77777777" w:rsidTr="00582966">
        <w:tc>
          <w:tcPr>
            <w:tcW w:w="1458" w:type="dxa"/>
          </w:tcPr>
          <w:p w14:paraId="46AB66F2" w14:textId="77777777" w:rsidR="00BA662C" w:rsidRDefault="00B84ECD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Wrap up</w:t>
            </w:r>
          </w:p>
          <w:p w14:paraId="3899398A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694144FD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384FD0FA" w14:textId="0736D2E0" w:rsidR="00EA70E0" w:rsidRPr="00C42956" w:rsidRDefault="00EA70E0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530" w:type="dxa"/>
          </w:tcPr>
          <w:p w14:paraId="1AC75845" w14:textId="77777777" w:rsidR="00021F39" w:rsidRDefault="00021F39" w:rsidP="00C42956">
            <w:pPr>
              <w:rPr>
                <w:rFonts w:cs="Tahoma"/>
                <w:sz w:val="20"/>
                <w:szCs w:val="24"/>
              </w:rPr>
            </w:pPr>
          </w:p>
          <w:p w14:paraId="6C92107A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3A8F081D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1C371AAD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09072609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4462A947" w14:textId="77777777" w:rsidR="00EA70E0" w:rsidRPr="00C42956" w:rsidRDefault="00EA70E0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620" w:type="dxa"/>
          </w:tcPr>
          <w:p w14:paraId="1804E52F" w14:textId="6DC953DD" w:rsidR="00BA662C" w:rsidRPr="00C42956" w:rsidRDefault="00BA662C" w:rsidP="001C6A04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800" w:type="dxa"/>
          </w:tcPr>
          <w:p w14:paraId="0ED8EE21" w14:textId="3BDB794D" w:rsidR="00BA662C" w:rsidRPr="00C42956" w:rsidRDefault="00BA662C" w:rsidP="00021F39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440" w:type="dxa"/>
          </w:tcPr>
          <w:p w14:paraId="3334285A" w14:textId="1628F213" w:rsidR="00BA662C" w:rsidRPr="00C42956" w:rsidRDefault="00BA662C" w:rsidP="001C6A04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2431" w:type="dxa"/>
          </w:tcPr>
          <w:p w14:paraId="72FCDFA8" w14:textId="53E869A0" w:rsidR="00BA662C" w:rsidRPr="00C42956" w:rsidRDefault="00BA662C" w:rsidP="00C42956">
            <w:pPr>
              <w:rPr>
                <w:rFonts w:cs="Tahoma"/>
                <w:sz w:val="20"/>
                <w:szCs w:val="24"/>
              </w:rPr>
            </w:pPr>
          </w:p>
        </w:tc>
      </w:tr>
      <w:tr w:rsidR="00BA662C" w:rsidRPr="00C42956" w14:paraId="3F20C5AD" w14:textId="77777777" w:rsidTr="00582966">
        <w:tc>
          <w:tcPr>
            <w:tcW w:w="1458" w:type="dxa"/>
          </w:tcPr>
          <w:p w14:paraId="5D44913F" w14:textId="2A850EBB" w:rsidR="00B84ECD" w:rsidRDefault="00B84ECD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lastRenderedPageBreak/>
              <w:t>Retaining Transfer</w:t>
            </w:r>
          </w:p>
          <w:p w14:paraId="0800804B" w14:textId="77777777" w:rsidR="00EA70E0" w:rsidRDefault="00B84ECD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(</w:t>
            </w:r>
            <w:r w:rsidR="00C42956">
              <w:rPr>
                <w:rFonts w:cs="Tahoma"/>
                <w:sz w:val="20"/>
                <w:szCs w:val="24"/>
              </w:rPr>
              <w:t xml:space="preserve">Integrating Learning and </w:t>
            </w:r>
          </w:p>
          <w:p w14:paraId="06F94978" w14:textId="77777777" w:rsidR="00BA662C" w:rsidRDefault="00C42956" w:rsidP="00C42956">
            <w:pPr>
              <w:rPr>
                <w:rFonts w:cs="Tahoma"/>
                <w:sz w:val="20"/>
                <w:szCs w:val="24"/>
              </w:rPr>
            </w:pPr>
            <w:r>
              <w:rPr>
                <w:rFonts w:cs="Tahoma"/>
                <w:sz w:val="20"/>
                <w:szCs w:val="24"/>
              </w:rPr>
              <w:t>Faith</w:t>
            </w:r>
            <w:r w:rsidR="00B84ECD">
              <w:rPr>
                <w:rFonts w:cs="Tahoma"/>
                <w:sz w:val="20"/>
                <w:szCs w:val="24"/>
              </w:rPr>
              <w:t>)</w:t>
            </w:r>
            <w:r>
              <w:rPr>
                <w:rFonts w:cs="Tahoma"/>
                <w:sz w:val="20"/>
                <w:szCs w:val="24"/>
              </w:rPr>
              <w:t xml:space="preserve"> </w:t>
            </w:r>
          </w:p>
          <w:p w14:paraId="24843A84" w14:textId="77777777" w:rsidR="00EA70E0" w:rsidRDefault="00EA70E0" w:rsidP="00C42956">
            <w:pPr>
              <w:rPr>
                <w:rFonts w:cs="Tahoma"/>
                <w:sz w:val="20"/>
                <w:szCs w:val="24"/>
              </w:rPr>
            </w:pPr>
          </w:p>
          <w:p w14:paraId="7A019FDF" w14:textId="164683AE" w:rsidR="00EA70E0" w:rsidRPr="00C42956" w:rsidRDefault="00EA70E0" w:rsidP="00C42956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530" w:type="dxa"/>
          </w:tcPr>
          <w:p w14:paraId="2B5F2F31" w14:textId="60FEADBE" w:rsidR="00BA662C" w:rsidRPr="00C42956" w:rsidRDefault="00BA662C" w:rsidP="00021F39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620" w:type="dxa"/>
          </w:tcPr>
          <w:p w14:paraId="3531DA24" w14:textId="10F9FA29" w:rsidR="00BA662C" w:rsidRPr="00021F39" w:rsidRDefault="00BA662C" w:rsidP="00C42956">
            <w:pPr>
              <w:rPr>
                <w:rFonts w:ascii="Times" w:eastAsia="Times New Roman" w:hAnsi="Times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F87006" w14:textId="6241CA47" w:rsidR="00021F39" w:rsidRPr="00C42956" w:rsidRDefault="00021F39" w:rsidP="001C6A04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1440" w:type="dxa"/>
          </w:tcPr>
          <w:p w14:paraId="54EE5352" w14:textId="14858B68" w:rsidR="00BA662C" w:rsidRPr="00C42956" w:rsidRDefault="00BA662C" w:rsidP="00021F39">
            <w:pPr>
              <w:rPr>
                <w:rFonts w:cs="Tahoma"/>
                <w:sz w:val="20"/>
                <w:szCs w:val="24"/>
              </w:rPr>
            </w:pPr>
          </w:p>
        </w:tc>
        <w:tc>
          <w:tcPr>
            <w:tcW w:w="2431" w:type="dxa"/>
          </w:tcPr>
          <w:p w14:paraId="55FF5305" w14:textId="5FA33DC5" w:rsidR="00BA662C" w:rsidRPr="00C42956" w:rsidRDefault="00BA662C" w:rsidP="00C42956">
            <w:pPr>
              <w:rPr>
                <w:rFonts w:cs="Tahoma"/>
                <w:sz w:val="20"/>
                <w:szCs w:val="24"/>
              </w:rPr>
            </w:pPr>
          </w:p>
        </w:tc>
      </w:tr>
    </w:tbl>
    <w:p w14:paraId="674C5609" w14:textId="77777777" w:rsidR="00C42956" w:rsidRPr="00C42956" w:rsidRDefault="00C42956"/>
    <w:sectPr w:rsidR="00C42956" w:rsidRPr="00C42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66"/>
    <w:rsid w:val="00021F39"/>
    <w:rsid w:val="00112AAE"/>
    <w:rsid w:val="001C6A04"/>
    <w:rsid w:val="0026724D"/>
    <w:rsid w:val="00313FEE"/>
    <w:rsid w:val="003C6945"/>
    <w:rsid w:val="004E5B18"/>
    <w:rsid w:val="00582966"/>
    <w:rsid w:val="006B094C"/>
    <w:rsid w:val="007034FD"/>
    <w:rsid w:val="00710A34"/>
    <w:rsid w:val="0080208D"/>
    <w:rsid w:val="00852A31"/>
    <w:rsid w:val="008E7638"/>
    <w:rsid w:val="00A24734"/>
    <w:rsid w:val="00AD0C10"/>
    <w:rsid w:val="00B84ECD"/>
    <w:rsid w:val="00BA662C"/>
    <w:rsid w:val="00BB7C77"/>
    <w:rsid w:val="00C0615C"/>
    <w:rsid w:val="00C42956"/>
    <w:rsid w:val="00E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B0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9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0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C1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C1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1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13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9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D0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C1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C1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1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13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Anddy Steven</dc:creator>
  <cp:lastModifiedBy>sandra sembel</cp:lastModifiedBy>
  <cp:revision>3</cp:revision>
  <cp:lastPrinted>2013-11-07T03:55:00Z</cp:lastPrinted>
  <dcterms:created xsi:type="dcterms:W3CDTF">2013-11-07T03:56:00Z</dcterms:created>
  <dcterms:modified xsi:type="dcterms:W3CDTF">2013-11-07T03:57:00Z</dcterms:modified>
</cp:coreProperties>
</file>